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14:paraId="00000002" w14:textId="7144A9BA" w:rsidR="007775FF" w:rsidRDefault="001D2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Förvaltningsberättelse 202</w:t>
      </w:r>
      <w:r w:rsidR="00525855">
        <w:rPr>
          <w:sz w:val="36"/>
          <w:szCs w:val="36"/>
        </w:rPr>
        <w:t>4</w:t>
      </w:r>
    </w:p>
    <w:p w14:paraId="00000003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</w:pPr>
    </w:p>
    <w:p w14:paraId="00000004" w14:textId="1ECFE1D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Styrelsen för Rödeby samhälles vägförening lämnar följande rapport för verksamhetsåret </w:t>
      </w:r>
      <w:r>
        <w:rPr>
          <w:sz w:val="20"/>
          <w:szCs w:val="20"/>
        </w:rPr>
        <w:br/>
        <w:t>202</w:t>
      </w:r>
      <w:r w:rsidR="00676924">
        <w:rPr>
          <w:sz w:val="20"/>
          <w:szCs w:val="20"/>
        </w:rPr>
        <w:t>4</w:t>
      </w:r>
      <w:r>
        <w:rPr>
          <w:sz w:val="20"/>
          <w:szCs w:val="20"/>
        </w:rPr>
        <w:t>-01-01 - 202</w:t>
      </w:r>
      <w:r w:rsidR="00676924">
        <w:rPr>
          <w:sz w:val="20"/>
          <w:szCs w:val="20"/>
        </w:rPr>
        <w:t>4</w:t>
      </w:r>
      <w:r>
        <w:rPr>
          <w:sz w:val="20"/>
          <w:szCs w:val="20"/>
        </w:rPr>
        <w:t>-12-31</w:t>
      </w:r>
    </w:p>
    <w:p w14:paraId="00000005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6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Styrelsen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Styrelsen</w:t>
      </w:r>
      <w:proofErr w:type="spellEnd"/>
      <w:r>
        <w:rPr>
          <w:sz w:val="20"/>
          <w:szCs w:val="20"/>
        </w:rPr>
        <w:t xml:space="preserve"> har haft följande sammansättning</w:t>
      </w:r>
    </w:p>
    <w:p w14:paraId="00000007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8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Ordförande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Carl-Gustaf Grönlund</w:t>
      </w:r>
    </w:p>
    <w:p w14:paraId="00000009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Vice ordförande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Tony Ramberg</w:t>
      </w:r>
    </w:p>
    <w:p w14:paraId="0000000A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Kassör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Kicki Stamblad</w:t>
      </w:r>
    </w:p>
    <w:p w14:paraId="0000000B" w14:textId="51AA6166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Sekreterare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51849">
        <w:rPr>
          <w:sz w:val="20"/>
          <w:szCs w:val="20"/>
        </w:rPr>
        <w:t xml:space="preserve">Fredrik </w:t>
      </w:r>
      <w:proofErr w:type="spellStart"/>
      <w:r w:rsidR="00051849">
        <w:rPr>
          <w:sz w:val="20"/>
          <w:szCs w:val="20"/>
        </w:rPr>
        <w:t>Midkvist</w:t>
      </w:r>
      <w:proofErr w:type="spellEnd"/>
    </w:p>
    <w:p w14:paraId="0000000C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Vice sekreterare</w:t>
      </w:r>
      <w:r>
        <w:rPr>
          <w:sz w:val="20"/>
          <w:szCs w:val="20"/>
        </w:rPr>
        <w:tab/>
        <w:t>Stefan Mattsson</w:t>
      </w:r>
    </w:p>
    <w:p w14:paraId="5B9EC048" w14:textId="2C154A1C" w:rsidR="00051849" w:rsidRDefault="00051849" w:rsidP="0005184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Ordinarie ledamot</w:t>
      </w:r>
      <w:r>
        <w:rPr>
          <w:sz w:val="20"/>
          <w:szCs w:val="20"/>
        </w:rPr>
        <w:tab/>
        <w:t>Lars Olsson</w:t>
      </w:r>
    </w:p>
    <w:p w14:paraId="0000000D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Suppleant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Ulla </w:t>
      </w:r>
      <w:proofErr w:type="spellStart"/>
      <w:r>
        <w:rPr>
          <w:sz w:val="20"/>
          <w:szCs w:val="20"/>
        </w:rPr>
        <w:t>Thurbin</w:t>
      </w:r>
      <w:proofErr w:type="spellEnd"/>
    </w:p>
    <w:p w14:paraId="0000000F" w14:textId="16D662EC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Suppleant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51849">
        <w:rPr>
          <w:sz w:val="20"/>
          <w:szCs w:val="20"/>
        </w:rPr>
        <w:t>Gert Bengtsson</w:t>
      </w:r>
    </w:p>
    <w:p w14:paraId="0178EADA" w14:textId="2FBDA85D" w:rsidR="00051849" w:rsidRDefault="0005184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Suppleant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Christer Holgersson</w:t>
      </w:r>
    </w:p>
    <w:p w14:paraId="5EE01056" w14:textId="0A4764DE" w:rsidR="00051849" w:rsidRDefault="00051849" w:rsidP="0005184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Suppleant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87E17">
        <w:rPr>
          <w:sz w:val="20"/>
          <w:szCs w:val="20"/>
        </w:rPr>
        <w:t xml:space="preserve">Jenny </w:t>
      </w:r>
      <w:proofErr w:type="spellStart"/>
      <w:r w:rsidR="00B87E17">
        <w:rPr>
          <w:sz w:val="20"/>
          <w:szCs w:val="20"/>
        </w:rPr>
        <w:t>Kousho</w:t>
      </w:r>
      <w:r w:rsidR="00525855">
        <w:rPr>
          <w:sz w:val="20"/>
          <w:szCs w:val="20"/>
        </w:rPr>
        <w:t>lt</w:t>
      </w:r>
      <w:proofErr w:type="spellEnd"/>
    </w:p>
    <w:p w14:paraId="00000010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1" w14:textId="526E7030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Revisorer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855">
        <w:rPr>
          <w:sz w:val="20"/>
          <w:szCs w:val="20"/>
        </w:rPr>
        <w:t>Laila Karlsson</w:t>
      </w:r>
    </w:p>
    <w:p w14:paraId="00000012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sz w:val="20"/>
          <w:szCs w:val="20"/>
        </w:rPr>
        <w:t>Göran Karlsson</w:t>
      </w:r>
    </w:p>
    <w:p w14:paraId="00000013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4" w14:textId="143CBAF6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>
        <w:rPr>
          <w:sz w:val="20"/>
          <w:szCs w:val="20"/>
        </w:rPr>
        <w:t>Revisorssuppleanter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2A7B">
        <w:rPr>
          <w:sz w:val="20"/>
          <w:szCs w:val="20"/>
        </w:rPr>
        <w:t xml:space="preserve">Marjo </w:t>
      </w:r>
      <w:proofErr w:type="spellStart"/>
      <w:r w:rsidR="009B2A7B">
        <w:rPr>
          <w:sz w:val="20"/>
          <w:szCs w:val="20"/>
        </w:rPr>
        <w:t>P</w:t>
      </w:r>
      <w:r w:rsidR="00525855">
        <w:rPr>
          <w:sz w:val="20"/>
          <w:szCs w:val="20"/>
        </w:rPr>
        <w:t>ortin</w:t>
      </w:r>
      <w:proofErr w:type="spellEnd"/>
    </w:p>
    <w:p w14:paraId="00000015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sz w:val="20"/>
          <w:szCs w:val="20"/>
        </w:rPr>
        <w:t>Siv Holmberg</w:t>
      </w:r>
    </w:p>
    <w:p w14:paraId="00000016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7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Valberedning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Ingegerd Holm (sammankallande)</w:t>
      </w:r>
    </w:p>
    <w:p w14:paraId="00000018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Percy </w:t>
      </w:r>
      <w:proofErr w:type="spellStart"/>
      <w:r>
        <w:rPr>
          <w:sz w:val="20"/>
          <w:szCs w:val="20"/>
        </w:rPr>
        <w:t>Greiff</w:t>
      </w:r>
      <w:proofErr w:type="spellEnd"/>
    </w:p>
    <w:p w14:paraId="00000019" w14:textId="0C2321F6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1A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B" w14:textId="7026CA9E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Andelstal</w:t>
      </w:r>
      <w:r>
        <w:rPr>
          <w:sz w:val="20"/>
          <w:szCs w:val="20"/>
        </w:rPr>
        <w:tab/>
        <w:t xml:space="preserve">Föreningen har </w:t>
      </w:r>
      <w:proofErr w:type="gramStart"/>
      <w:r w:rsidR="00525855">
        <w:rPr>
          <w:sz w:val="20"/>
          <w:szCs w:val="20"/>
        </w:rPr>
        <w:t>1547,8</w:t>
      </w:r>
      <w:proofErr w:type="gramEnd"/>
      <w:r>
        <w:rPr>
          <w:sz w:val="20"/>
          <w:szCs w:val="20"/>
        </w:rPr>
        <w:t xml:space="preserve"> andelar.</w:t>
      </w:r>
    </w:p>
    <w:p w14:paraId="0000001C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D" w14:textId="46669525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>
        <w:rPr>
          <w:sz w:val="20"/>
          <w:szCs w:val="20"/>
        </w:rPr>
        <w:t>Styrelsemöt</w:t>
      </w:r>
      <w:r w:rsidR="00BC7717">
        <w:rPr>
          <w:sz w:val="20"/>
          <w:szCs w:val="20"/>
        </w:rPr>
        <w:t>en</w:t>
      </w:r>
      <w:r w:rsidR="00BC7717">
        <w:rPr>
          <w:sz w:val="20"/>
          <w:szCs w:val="20"/>
        </w:rPr>
        <w:tab/>
        <w:t>Under verksamhetsåret har fyra</w:t>
      </w:r>
      <w:r>
        <w:rPr>
          <w:sz w:val="20"/>
          <w:szCs w:val="20"/>
        </w:rPr>
        <w:t xml:space="preserve"> protokollförda styrelsemö</w:t>
      </w:r>
      <w:r w:rsidR="00BC7717">
        <w:rPr>
          <w:sz w:val="20"/>
          <w:szCs w:val="20"/>
        </w:rPr>
        <w:t>ten hållits.</w:t>
      </w:r>
    </w:p>
    <w:p w14:paraId="0000001E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</w:pPr>
    </w:p>
    <w:p w14:paraId="0000001F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14:paraId="00000020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Verksamhet och aktiviteter</w:t>
      </w:r>
    </w:p>
    <w:p w14:paraId="00000021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</w:pPr>
    </w:p>
    <w:p w14:paraId="727C7E76" w14:textId="2EED7FC8" w:rsidR="00BC7717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Verksamheten har under året skett enligt plan. Aktuella ärenden har hanterats löpande av styrelsen. Löpande arbeten har fortsatt utförts av en anställd person för vilken arbetsmarknadsstöd erhållits.</w:t>
      </w:r>
      <w:r>
        <w:rPr>
          <w:sz w:val="20"/>
          <w:szCs w:val="20"/>
        </w:rPr>
        <w:br/>
        <w:t xml:space="preserve">Snöröjning har </w:t>
      </w:r>
      <w:r w:rsidR="00BC7717">
        <w:rPr>
          <w:sz w:val="20"/>
          <w:szCs w:val="20"/>
        </w:rPr>
        <w:t>ökat</w:t>
      </w:r>
      <w:r>
        <w:rPr>
          <w:sz w:val="20"/>
          <w:szCs w:val="20"/>
        </w:rPr>
        <w:t xml:space="preserve"> detta </w:t>
      </w:r>
      <w:proofErr w:type="gramStart"/>
      <w:r>
        <w:rPr>
          <w:sz w:val="20"/>
          <w:szCs w:val="20"/>
        </w:rPr>
        <w:t>året</w:t>
      </w:r>
      <w:proofErr w:type="gramEnd"/>
      <w:r>
        <w:rPr>
          <w:sz w:val="20"/>
          <w:szCs w:val="20"/>
        </w:rPr>
        <w:t xml:space="preserve">, </w:t>
      </w:r>
      <w:r w:rsidR="002338E2">
        <w:rPr>
          <w:sz w:val="20"/>
          <w:szCs w:val="20"/>
        </w:rPr>
        <w:t>dessutom</w:t>
      </w:r>
      <w:r>
        <w:rPr>
          <w:sz w:val="20"/>
          <w:szCs w:val="20"/>
        </w:rPr>
        <w:t xml:space="preserve"> har vi fått halkbekämpa m</w:t>
      </w:r>
      <w:r w:rsidR="00BC7717">
        <w:rPr>
          <w:sz w:val="20"/>
          <w:szCs w:val="20"/>
        </w:rPr>
        <w:t>e</w:t>
      </w:r>
      <w:r w:rsidR="002338E2">
        <w:rPr>
          <w:sz w:val="20"/>
          <w:szCs w:val="20"/>
        </w:rPr>
        <w:t>r</w:t>
      </w:r>
      <w:r>
        <w:rPr>
          <w:sz w:val="20"/>
          <w:szCs w:val="20"/>
        </w:rPr>
        <w:t xml:space="preserve"> än </w:t>
      </w:r>
      <w:r w:rsidR="00BC7717">
        <w:rPr>
          <w:sz w:val="20"/>
          <w:szCs w:val="20"/>
        </w:rPr>
        <w:t>tidigare år.</w:t>
      </w:r>
    </w:p>
    <w:p w14:paraId="00000022" w14:textId="43864CC9" w:rsidR="007775FF" w:rsidRDefault="00BC771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Det har även utförts en del vägunderhåll av olika slag, typ hyvling, sopning och </w:t>
      </w:r>
      <w:r w:rsidR="002338E2">
        <w:rPr>
          <w:sz w:val="20"/>
          <w:szCs w:val="20"/>
        </w:rPr>
        <w:t>toppbeläggning</w:t>
      </w:r>
      <w:r>
        <w:rPr>
          <w:sz w:val="20"/>
          <w:szCs w:val="20"/>
        </w:rPr>
        <w:t>.</w:t>
      </w:r>
      <w:r w:rsidR="001D2276">
        <w:rPr>
          <w:sz w:val="20"/>
          <w:szCs w:val="20"/>
        </w:rPr>
        <w:t xml:space="preserve"> </w:t>
      </w:r>
    </w:p>
    <w:p w14:paraId="00000023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24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25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26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27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28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br w:type="page"/>
      </w:r>
    </w:p>
    <w:p w14:paraId="00000029" w14:textId="20EC24B8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Snöröjn</w:t>
      </w:r>
      <w:r w:rsidR="0008572D">
        <w:rPr>
          <w:b/>
          <w:sz w:val="20"/>
          <w:szCs w:val="20"/>
        </w:rPr>
        <w:t xml:space="preserve">ingsrapport verksamhetsåret </w:t>
      </w:r>
      <w:r w:rsidR="002338E2">
        <w:rPr>
          <w:b/>
          <w:sz w:val="20"/>
          <w:szCs w:val="20"/>
        </w:rPr>
        <w:t>2024</w:t>
      </w:r>
    </w:p>
    <w:p w14:paraId="0000002A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DE24930" w14:textId="66E3E38B" w:rsidR="0008572D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Den totala kostnaden för snöröjning har uppgått till ca </w:t>
      </w:r>
      <w:r w:rsidR="002338E2">
        <w:rPr>
          <w:sz w:val="20"/>
          <w:szCs w:val="20"/>
        </w:rPr>
        <w:t>399259</w:t>
      </w:r>
      <w:r w:rsidR="0008572D">
        <w:rPr>
          <w:sz w:val="20"/>
          <w:szCs w:val="20"/>
        </w:rPr>
        <w:t>kr</w:t>
      </w:r>
      <w:r>
        <w:rPr>
          <w:sz w:val="20"/>
          <w:szCs w:val="20"/>
        </w:rPr>
        <w:t xml:space="preserve">, varav kommunen ca </w:t>
      </w:r>
      <w:r w:rsidR="002338E2">
        <w:rPr>
          <w:sz w:val="20"/>
          <w:szCs w:val="20"/>
        </w:rPr>
        <w:t>123342</w:t>
      </w:r>
      <w:r>
        <w:rPr>
          <w:sz w:val="20"/>
          <w:szCs w:val="20"/>
        </w:rPr>
        <w:t xml:space="preserve">kr. </w:t>
      </w:r>
    </w:p>
    <w:p w14:paraId="0000002B" w14:textId="49E6D1F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Vi har också </w:t>
      </w:r>
      <w:proofErr w:type="spellStart"/>
      <w:r>
        <w:rPr>
          <w:sz w:val="20"/>
          <w:szCs w:val="20"/>
        </w:rPr>
        <w:t>halkbekämpat</w:t>
      </w:r>
      <w:proofErr w:type="spellEnd"/>
      <w:r>
        <w:rPr>
          <w:sz w:val="20"/>
          <w:szCs w:val="20"/>
        </w:rPr>
        <w:t xml:space="preserve"> med sand och salt, och där har kostnaden uppgått till ca </w:t>
      </w:r>
      <w:r w:rsidR="002338E2">
        <w:rPr>
          <w:sz w:val="20"/>
          <w:szCs w:val="20"/>
        </w:rPr>
        <w:t>105931</w:t>
      </w:r>
      <w:r>
        <w:rPr>
          <w:sz w:val="20"/>
          <w:szCs w:val="20"/>
        </w:rPr>
        <w:t>kr.</w:t>
      </w:r>
    </w:p>
    <w:p w14:paraId="0000002C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2D" w14:textId="5008B0E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Barmarksunderhåll v</w:t>
      </w:r>
      <w:r w:rsidR="00073781">
        <w:rPr>
          <w:b/>
          <w:sz w:val="20"/>
          <w:szCs w:val="20"/>
        </w:rPr>
        <w:t>erksamhetsåret 2024</w:t>
      </w:r>
    </w:p>
    <w:p w14:paraId="0000002E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F3EBE47" w14:textId="2520CD38" w:rsidR="007C2DB1" w:rsidRDefault="007C2DB1" w:rsidP="007C2DB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9900"/>
        </w:rPr>
      </w:pPr>
      <w:r>
        <w:rPr>
          <w:sz w:val="20"/>
          <w:szCs w:val="20"/>
        </w:rPr>
        <w:t xml:space="preserve">Underhåll har genomförts som brukligt. Sopning av gator, rensning av avloppsbrunnar, röjning av slänter och vägkanter har gjorts till en kostnad av </w:t>
      </w:r>
      <w:r w:rsidR="00097F4F">
        <w:rPr>
          <w:sz w:val="20"/>
          <w:szCs w:val="20"/>
        </w:rPr>
        <w:t>2</w:t>
      </w:r>
      <w:r w:rsidR="002D65C9">
        <w:rPr>
          <w:sz w:val="20"/>
          <w:szCs w:val="20"/>
        </w:rPr>
        <w:t>19523</w:t>
      </w:r>
      <w:r w:rsidR="00097F4F">
        <w:rPr>
          <w:sz w:val="20"/>
          <w:szCs w:val="20"/>
        </w:rPr>
        <w:t>kr</w:t>
      </w:r>
      <w:r>
        <w:rPr>
          <w:sz w:val="20"/>
          <w:szCs w:val="20"/>
        </w:rPr>
        <w:t>. Beläggningsarbeten</w:t>
      </w:r>
      <w:r w:rsidR="002D65C9">
        <w:rPr>
          <w:sz w:val="20"/>
          <w:szCs w:val="20"/>
        </w:rPr>
        <w:t>, grusning och hyvling</w:t>
      </w:r>
      <w:r>
        <w:rPr>
          <w:sz w:val="20"/>
          <w:szCs w:val="20"/>
        </w:rPr>
        <w:t xml:space="preserve"> har gjorts till en kostnad av ca </w:t>
      </w:r>
      <w:r w:rsidR="002D65C9">
        <w:rPr>
          <w:sz w:val="20"/>
          <w:szCs w:val="20"/>
        </w:rPr>
        <w:t>1033492</w:t>
      </w:r>
      <w:r>
        <w:rPr>
          <w:sz w:val="20"/>
          <w:szCs w:val="20"/>
        </w:rPr>
        <w:t xml:space="preserve">kr, och sopning till en kostnad av ca 148500kr. </w:t>
      </w:r>
    </w:p>
    <w:p w14:paraId="00000030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31" w14:textId="4CE02499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Övrigt not</w:t>
      </w:r>
      <w:r w:rsidR="00073781">
        <w:rPr>
          <w:b/>
          <w:sz w:val="20"/>
          <w:szCs w:val="20"/>
        </w:rPr>
        <w:t>erbart från verksamhetsåret 2024</w:t>
      </w:r>
    </w:p>
    <w:p w14:paraId="00000032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3" w14:textId="238BE81A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20"/>
          <w:szCs w:val="20"/>
        </w:rPr>
        <w:t>Vi fortsätter diskussionen om hur vi ska hantera Kemivägen för att få ner</w:t>
      </w:r>
      <w:r w:rsidR="00863A05">
        <w:rPr>
          <w:sz w:val="20"/>
          <w:szCs w:val="20"/>
        </w:rPr>
        <w:t xml:space="preserve"> hastigheten. Förslag är diskuterade </w:t>
      </w:r>
      <w:r w:rsidR="00097F4F">
        <w:rPr>
          <w:sz w:val="20"/>
          <w:szCs w:val="20"/>
        </w:rPr>
        <w:t>och en breddning av gång och cykelbanan är utförd</w:t>
      </w:r>
      <w:r w:rsidR="00863A05">
        <w:rPr>
          <w:sz w:val="20"/>
          <w:szCs w:val="20"/>
        </w:rPr>
        <w:t>.</w:t>
      </w:r>
      <w:r w:rsidR="00097F4F">
        <w:rPr>
          <w:sz w:val="20"/>
          <w:szCs w:val="20"/>
        </w:rPr>
        <w:t xml:space="preserve"> Vidare åtgärder diskuteras.</w:t>
      </w:r>
      <w:r>
        <w:rPr>
          <w:sz w:val="20"/>
          <w:szCs w:val="20"/>
        </w:rPr>
        <w:br/>
        <w:t>Det är fortsatt problem med vattenavrinning vid kraftiga regn, och det är något vi tittar på hur det ska hanteras</w:t>
      </w:r>
      <w:r w:rsidR="00097F4F">
        <w:rPr>
          <w:sz w:val="20"/>
          <w:szCs w:val="20"/>
        </w:rPr>
        <w:t xml:space="preserve"> och vissa åtgärder är gjorda</w:t>
      </w:r>
      <w:r>
        <w:rPr>
          <w:sz w:val="20"/>
          <w:szCs w:val="20"/>
        </w:rPr>
        <w:t>.</w:t>
      </w:r>
      <w:r w:rsidR="00863A05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  <w:shd w:val="clear" w:color="auto" w:fill="FF9900"/>
        </w:rPr>
        <w:br/>
      </w:r>
    </w:p>
    <w:p w14:paraId="00000034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Ekonomi</w:t>
      </w:r>
    </w:p>
    <w:p w14:paraId="00000035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488F73D" w14:textId="5503F6F4" w:rsidR="00863A05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Årets </w:t>
      </w:r>
      <w:r w:rsidR="0025769E">
        <w:rPr>
          <w:sz w:val="20"/>
          <w:szCs w:val="20"/>
        </w:rPr>
        <w:t>resultat</w:t>
      </w:r>
      <w:r>
        <w:rPr>
          <w:sz w:val="20"/>
          <w:szCs w:val="20"/>
        </w:rPr>
        <w:t xml:space="preserve"> </w:t>
      </w:r>
      <w:r w:rsidR="00B8390B">
        <w:rPr>
          <w:sz w:val="20"/>
          <w:szCs w:val="20"/>
        </w:rPr>
        <w:t>ger ett underskott på</w:t>
      </w:r>
      <w:r>
        <w:rPr>
          <w:sz w:val="20"/>
          <w:szCs w:val="20"/>
        </w:rPr>
        <w:t xml:space="preserve"> </w:t>
      </w:r>
      <w:r w:rsidR="00344DAC">
        <w:rPr>
          <w:sz w:val="20"/>
          <w:szCs w:val="20"/>
        </w:rPr>
        <w:t>-</w:t>
      </w:r>
      <w:proofErr w:type="gramStart"/>
      <w:r w:rsidR="00344DAC">
        <w:rPr>
          <w:sz w:val="20"/>
          <w:szCs w:val="20"/>
        </w:rPr>
        <w:t>330391,31</w:t>
      </w:r>
      <w:proofErr w:type="gramEnd"/>
      <w:r w:rsidR="00B8390B">
        <w:rPr>
          <w:sz w:val="20"/>
          <w:szCs w:val="20"/>
        </w:rPr>
        <w:t xml:space="preserve"> </w:t>
      </w:r>
      <w:r>
        <w:rPr>
          <w:sz w:val="20"/>
          <w:szCs w:val="20"/>
        </w:rPr>
        <w:t>kr</w:t>
      </w:r>
      <w:r w:rsidR="0025769E">
        <w:rPr>
          <w:sz w:val="20"/>
          <w:szCs w:val="20"/>
        </w:rPr>
        <w:t>onor</w:t>
      </w:r>
      <w:r>
        <w:rPr>
          <w:sz w:val="20"/>
          <w:szCs w:val="20"/>
        </w:rPr>
        <w:t xml:space="preserve"> jämfört med ett </w:t>
      </w:r>
      <w:r w:rsidR="00B8390B">
        <w:rPr>
          <w:sz w:val="20"/>
          <w:szCs w:val="20"/>
        </w:rPr>
        <w:t>över</w:t>
      </w:r>
      <w:r>
        <w:rPr>
          <w:sz w:val="20"/>
          <w:szCs w:val="20"/>
        </w:rPr>
        <w:t xml:space="preserve">skott på </w:t>
      </w:r>
      <w:r w:rsidR="00B8390B">
        <w:rPr>
          <w:sz w:val="20"/>
          <w:szCs w:val="20"/>
        </w:rPr>
        <w:t xml:space="preserve">219661,42 </w:t>
      </w:r>
      <w:r>
        <w:rPr>
          <w:sz w:val="20"/>
          <w:szCs w:val="20"/>
        </w:rPr>
        <w:t>kr</w:t>
      </w:r>
      <w:r w:rsidR="00B8390B">
        <w:rPr>
          <w:sz w:val="20"/>
          <w:szCs w:val="20"/>
        </w:rPr>
        <w:t>onor</w:t>
      </w:r>
      <w:r>
        <w:rPr>
          <w:sz w:val="20"/>
          <w:szCs w:val="20"/>
        </w:rPr>
        <w:t xml:space="preserve"> föregående år. </w:t>
      </w:r>
    </w:p>
    <w:p w14:paraId="00000037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38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Slutord</w:t>
      </w:r>
    </w:p>
    <w:p w14:paraId="00000039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A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Med denna berättelse ber vi i styrelsen att få tacka för det gångna verksamhetsåret, och vi vars mandatperiod har gått ut ställer våra platser till årsstämmans förfogande. </w:t>
      </w:r>
    </w:p>
    <w:p w14:paraId="0000003B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C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D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E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proofErr w:type="gramStart"/>
      <w:r>
        <w:rPr>
          <w:sz w:val="16"/>
          <w:szCs w:val="16"/>
        </w:rPr>
        <w:t>---</w:t>
      </w:r>
      <w:proofErr w:type="gramEnd"/>
      <w:r>
        <w:rPr>
          <w:sz w:val="16"/>
          <w:szCs w:val="16"/>
        </w:rPr>
        <w:t>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</w:t>
      </w:r>
    </w:p>
    <w:p w14:paraId="0000003F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Carl-Gustaf Grönlund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Tony Ramberg</w:t>
      </w:r>
    </w:p>
    <w:p w14:paraId="00000040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Ordförande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Vice ordförande</w:t>
      </w:r>
    </w:p>
    <w:p w14:paraId="00000041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2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3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4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proofErr w:type="gramStart"/>
      <w:r>
        <w:rPr>
          <w:sz w:val="16"/>
          <w:szCs w:val="16"/>
        </w:rPr>
        <w:t>---</w:t>
      </w:r>
      <w:proofErr w:type="gramEnd"/>
      <w:r>
        <w:rPr>
          <w:sz w:val="16"/>
          <w:szCs w:val="16"/>
        </w:rPr>
        <w:t>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</w:t>
      </w:r>
    </w:p>
    <w:p w14:paraId="00000045" w14:textId="5CA8968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Kicki Stamblad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3A05">
        <w:rPr>
          <w:sz w:val="20"/>
          <w:szCs w:val="20"/>
        </w:rPr>
        <w:t xml:space="preserve">Fredrik </w:t>
      </w:r>
      <w:proofErr w:type="spellStart"/>
      <w:r w:rsidR="00863A05">
        <w:rPr>
          <w:sz w:val="20"/>
          <w:szCs w:val="20"/>
        </w:rPr>
        <w:t>Midkvist</w:t>
      </w:r>
      <w:proofErr w:type="spellEnd"/>
    </w:p>
    <w:p w14:paraId="00000046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Kassör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Sekreterare</w:t>
      </w:r>
    </w:p>
    <w:p w14:paraId="00000047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8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9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A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proofErr w:type="gramStart"/>
      <w:r>
        <w:rPr>
          <w:sz w:val="16"/>
          <w:szCs w:val="16"/>
        </w:rPr>
        <w:t>---</w:t>
      </w:r>
      <w:proofErr w:type="gramEnd"/>
      <w:r>
        <w:rPr>
          <w:sz w:val="16"/>
          <w:szCs w:val="16"/>
        </w:rPr>
        <w:t>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</w:t>
      </w:r>
    </w:p>
    <w:p w14:paraId="0000004B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Stefan Mattsson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Ulla </w:t>
      </w:r>
      <w:proofErr w:type="spellStart"/>
      <w:r>
        <w:rPr>
          <w:sz w:val="20"/>
          <w:szCs w:val="20"/>
        </w:rPr>
        <w:t>Thurbin</w:t>
      </w:r>
      <w:proofErr w:type="spellEnd"/>
    </w:p>
    <w:p w14:paraId="0000004C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Vice sekreterare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Suppleant </w:t>
      </w:r>
    </w:p>
    <w:p w14:paraId="0000004D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E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F" w14:textId="77777777" w:rsidR="007775FF" w:rsidRDefault="007775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50" w14:textId="77777777" w:rsidR="007775FF" w:rsidRDefault="001D227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proofErr w:type="gramStart"/>
      <w:r>
        <w:rPr>
          <w:sz w:val="16"/>
          <w:szCs w:val="16"/>
        </w:rPr>
        <w:t>---</w:t>
      </w:r>
      <w:proofErr w:type="gramEnd"/>
      <w:r>
        <w:rPr>
          <w:sz w:val="16"/>
          <w:szCs w:val="16"/>
        </w:rPr>
        <w:t>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</w:t>
      </w:r>
    </w:p>
    <w:p w14:paraId="00000051" w14:textId="0131B71D" w:rsidR="007775FF" w:rsidRDefault="00863A0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Gert Bengtsson</w:t>
      </w:r>
      <w:r>
        <w:rPr>
          <w:sz w:val="20"/>
          <w:szCs w:val="20"/>
        </w:rPr>
        <w:tab/>
      </w:r>
      <w:r w:rsidR="001D2276">
        <w:rPr>
          <w:sz w:val="20"/>
          <w:szCs w:val="20"/>
        </w:rPr>
        <w:tab/>
      </w:r>
      <w:r w:rsidR="001D2276">
        <w:rPr>
          <w:sz w:val="20"/>
          <w:szCs w:val="20"/>
        </w:rPr>
        <w:tab/>
      </w:r>
      <w:r w:rsidR="001D2276">
        <w:rPr>
          <w:sz w:val="20"/>
          <w:szCs w:val="20"/>
        </w:rPr>
        <w:tab/>
      </w:r>
      <w:r w:rsidR="001D2276">
        <w:rPr>
          <w:sz w:val="20"/>
          <w:szCs w:val="20"/>
        </w:rPr>
        <w:tab/>
      </w:r>
      <w:r w:rsidR="001D2276">
        <w:rPr>
          <w:sz w:val="20"/>
          <w:szCs w:val="20"/>
        </w:rPr>
        <w:tab/>
        <w:t>Lars Olsson</w:t>
      </w:r>
    </w:p>
    <w:p w14:paraId="00000052" w14:textId="77777777" w:rsidR="007775FF" w:rsidRDefault="001D2276">
      <w:pPr>
        <w:rPr>
          <w:sz w:val="18"/>
          <w:szCs w:val="18"/>
        </w:rPr>
      </w:pPr>
      <w:r>
        <w:rPr>
          <w:sz w:val="18"/>
          <w:szCs w:val="18"/>
        </w:rPr>
        <w:t>Suppleant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Suppleant</w:t>
      </w:r>
      <w:proofErr w:type="spellEnd"/>
    </w:p>
    <w:p w14:paraId="134B20C4" w14:textId="77777777" w:rsidR="00863A05" w:rsidRDefault="00863A05" w:rsidP="00863A0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434AB09" w14:textId="77777777" w:rsidR="00863A05" w:rsidRDefault="00863A05" w:rsidP="00863A0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3925C13" w14:textId="77777777" w:rsidR="00863A05" w:rsidRDefault="00863A05" w:rsidP="00863A0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0E31CA6" w14:textId="77777777" w:rsidR="00863A05" w:rsidRDefault="00863A05" w:rsidP="00863A05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proofErr w:type="gramStart"/>
      <w:r>
        <w:rPr>
          <w:sz w:val="16"/>
          <w:szCs w:val="16"/>
        </w:rPr>
        <w:t>---</w:t>
      </w:r>
      <w:proofErr w:type="gramEnd"/>
      <w:r>
        <w:rPr>
          <w:sz w:val="16"/>
          <w:szCs w:val="16"/>
        </w:rPr>
        <w:t>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</w:t>
      </w:r>
    </w:p>
    <w:p w14:paraId="73CEB450" w14:textId="32D79DE2" w:rsidR="00863A05" w:rsidRDefault="00B8390B" w:rsidP="00863A0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Jenny </w:t>
      </w:r>
      <w:proofErr w:type="spellStart"/>
      <w:r>
        <w:rPr>
          <w:sz w:val="20"/>
          <w:szCs w:val="20"/>
        </w:rPr>
        <w:t>Koush</w:t>
      </w:r>
      <w:r w:rsidR="00B87E17">
        <w:rPr>
          <w:sz w:val="20"/>
          <w:szCs w:val="20"/>
        </w:rPr>
        <w:t>o</w:t>
      </w:r>
      <w:r>
        <w:rPr>
          <w:sz w:val="20"/>
          <w:szCs w:val="20"/>
        </w:rPr>
        <w:t>lt</w:t>
      </w:r>
      <w:proofErr w:type="spellEnd"/>
      <w:r>
        <w:rPr>
          <w:sz w:val="20"/>
          <w:szCs w:val="20"/>
        </w:rPr>
        <w:tab/>
      </w:r>
      <w:r w:rsidR="00863A05">
        <w:rPr>
          <w:sz w:val="20"/>
          <w:szCs w:val="20"/>
        </w:rPr>
        <w:tab/>
      </w:r>
      <w:r w:rsidR="00863A05">
        <w:rPr>
          <w:sz w:val="20"/>
          <w:szCs w:val="20"/>
        </w:rPr>
        <w:tab/>
      </w:r>
      <w:r w:rsidR="00863A05">
        <w:rPr>
          <w:sz w:val="20"/>
          <w:szCs w:val="20"/>
        </w:rPr>
        <w:tab/>
      </w:r>
      <w:r w:rsidR="00863A05">
        <w:rPr>
          <w:sz w:val="20"/>
          <w:szCs w:val="20"/>
        </w:rPr>
        <w:tab/>
      </w:r>
      <w:r w:rsidR="00863A05">
        <w:rPr>
          <w:sz w:val="20"/>
          <w:szCs w:val="20"/>
        </w:rPr>
        <w:tab/>
      </w:r>
      <w:r w:rsidR="006D48B8">
        <w:rPr>
          <w:sz w:val="20"/>
          <w:szCs w:val="20"/>
        </w:rPr>
        <w:t>Christer Holgersson</w:t>
      </w:r>
    </w:p>
    <w:p w14:paraId="26653265" w14:textId="17A02C49" w:rsidR="00863A05" w:rsidRDefault="00863A05">
      <w:pPr>
        <w:rPr>
          <w:sz w:val="18"/>
          <w:szCs w:val="18"/>
        </w:rPr>
      </w:pPr>
      <w:r>
        <w:rPr>
          <w:sz w:val="18"/>
          <w:szCs w:val="18"/>
        </w:rPr>
        <w:t>Suppleant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Suppleant</w:t>
      </w:r>
    </w:p>
    <w:sectPr w:rsidR="00863A05" w:rsidSect="00952953">
      <w:pgSz w:w="11906" w:h="16838"/>
      <w:pgMar w:top="1303" w:right="1440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75FF"/>
    <w:rsid w:val="00051849"/>
    <w:rsid w:val="00073781"/>
    <w:rsid w:val="0008572D"/>
    <w:rsid w:val="00097F4F"/>
    <w:rsid w:val="001D2276"/>
    <w:rsid w:val="002338E2"/>
    <w:rsid w:val="0025769E"/>
    <w:rsid w:val="002D65C9"/>
    <w:rsid w:val="00344DAC"/>
    <w:rsid w:val="00525855"/>
    <w:rsid w:val="00676924"/>
    <w:rsid w:val="006D48B8"/>
    <w:rsid w:val="007775FF"/>
    <w:rsid w:val="007C2DB1"/>
    <w:rsid w:val="00863A05"/>
    <w:rsid w:val="00952953"/>
    <w:rsid w:val="009B2A7B"/>
    <w:rsid w:val="00B8390B"/>
    <w:rsid w:val="00B87E17"/>
    <w:rsid w:val="00BC7717"/>
    <w:rsid w:val="00D40C81"/>
    <w:rsid w:val="00E82500"/>
    <w:rsid w:val="00F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XnZOuV56R2pD/5JsiZ7Qjokp7w==">AMUW2mX/Pzch7W1pH71/ZQ0CAgUN3uDFkGv5HzCv56uQmMRZnosv1fkeW/y/AaDbawOaiiOJ1huArdY8SaxneZhCZVSSsVd3NtgdERYnWT5SeRfk81iE9CM=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528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Rödeby Väg</dc:creator>
  <cp:lastModifiedBy>Windows User</cp:lastModifiedBy>
  <cp:revision>10</cp:revision>
  <dcterms:created xsi:type="dcterms:W3CDTF">2025-02-05T19:02:00Z</dcterms:created>
  <dcterms:modified xsi:type="dcterms:W3CDTF">2025-03-03T18:30:00Z</dcterms:modified>
</cp:coreProperties>
</file>